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725" w:rsidRDefault="004F7725" w:rsidP="006462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7725">
        <w:rPr>
          <w:rFonts w:ascii="Times New Roman" w:hAnsi="Times New Roman" w:cs="Times New Roman"/>
          <w:sz w:val="24"/>
          <w:szCs w:val="24"/>
        </w:rPr>
        <w:t>Сводная информация о вводе в ремонт и выводе из ре</w:t>
      </w:r>
      <w:r w:rsidR="000230B3">
        <w:rPr>
          <w:rFonts w:ascii="Times New Roman" w:hAnsi="Times New Roman" w:cs="Times New Roman"/>
          <w:sz w:val="24"/>
          <w:szCs w:val="24"/>
        </w:rPr>
        <w:t>монта электросетевых объектов</w:t>
      </w:r>
      <w:r w:rsidR="00A74D2A">
        <w:rPr>
          <w:rFonts w:ascii="Times New Roman" w:hAnsi="Times New Roman" w:cs="Times New Roman"/>
          <w:sz w:val="24"/>
          <w:szCs w:val="24"/>
        </w:rPr>
        <w:t xml:space="preserve"> </w:t>
      </w:r>
      <w:r w:rsidR="00BC24E3">
        <w:rPr>
          <w:rFonts w:ascii="Times New Roman" w:hAnsi="Times New Roman" w:cs="Times New Roman"/>
          <w:sz w:val="24"/>
          <w:szCs w:val="24"/>
        </w:rPr>
        <w:t>в ноябре</w:t>
      </w:r>
      <w:r w:rsidR="009008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"/>
        <w:gridCol w:w="2695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D04E50" w:rsidTr="00B548C1">
        <w:trPr>
          <w:trHeight w:val="5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04E50" w:rsidTr="00BC24E3">
        <w:trPr>
          <w:trHeight w:val="5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BC24E3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BC24E3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04E50" w:rsidRDefault="00D04E50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РУ 6-10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РУ ± 600В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ремонт приводов и МВ агрегатов,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/вводов, ВН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приводов и МВ агрегатов,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/вводов, ВН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КТПН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силовых трансформаторов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выпрямителей, ШУ, панелей защиты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 выпрямителей, ШУ, панелей защиты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катодных автоматов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катодных автоматов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фидерных автоматов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ремонт фидерных автоматов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ремонт ЩСН, панелей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общеподстанционных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отопления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 замков дверей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D04E50">
        <w:trPr>
          <w:trHeight w:val="4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контуров заземления ТП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E50" w:rsidTr="00D04E50">
        <w:trPr>
          <w:trHeight w:val="4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E50" w:rsidRDefault="00D04E50" w:rsidP="00667C2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4E50" w:rsidRDefault="00D04E50" w:rsidP="00667C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элементов заземляющего устройства со вскрытием</w:t>
            </w:r>
          </w:p>
        </w:tc>
        <w:tc>
          <w:tcPr>
            <w:tcW w:w="0" w:type="auto"/>
            <w:gridSpan w:val="3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4E50" w:rsidRDefault="00A92C2A" w:rsidP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2030 году</w:t>
            </w:r>
          </w:p>
        </w:tc>
      </w:tr>
      <w:tr w:rsidR="00A92C2A" w:rsidTr="00A92C2A">
        <w:trPr>
          <w:trHeight w:val="6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осмотр видимой части заземляющих устройств ТП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4E50" w:rsidTr="00BC24E3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вентиляторов ТП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rFonts w:ascii="Arial CYR" w:hAnsi="Arial CYR" w:cs="Arial CYR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2C2A" w:rsidTr="00BC24E3">
        <w:trPr>
          <w:trHeight w:val="53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E50" w:rsidRDefault="00D04E5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и ремонт сети электрического освещения, очистка светильников ТП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04E50" w:rsidRDefault="00D04E5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4E50" w:rsidRDefault="00D04E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550B" w:rsidRPr="004F7725" w:rsidRDefault="00EA550B" w:rsidP="00EA550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550B" w:rsidRPr="004F7725" w:rsidSect="00A74D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F4"/>
    <w:rsid w:val="000230B3"/>
    <w:rsid w:val="003026F4"/>
    <w:rsid w:val="004F7725"/>
    <w:rsid w:val="006462BC"/>
    <w:rsid w:val="0090087F"/>
    <w:rsid w:val="00A74D2A"/>
    <w:rsid w:val="00A92C2A"/>
    <w:rsid w:val="00B02AE8"/>
    <w:rsid w:val="00BC24E3"/>
    <w:rsid w:val="00D04E50"/>
    <w:rsid w:val="00D85144"/>
    <w:rsid w:val="00EA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MKP Kaliningrad-GorTrans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14</cp:revision>
  <dcterms:created xsi:type="dcterms:W3CDTF">2021-03-02T13:01:00Z</dcterms:created>
  <dcterms:modified xsi:type="dcterms:W3CDTF">2023-01-19T11:58:00Z</dcterms:modified>
</cp:coreProperties>
</file>